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D1DE5">
      <w:pPr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附件一：标准参编回执确认表</w:t>
      </w:r>
    </w:p>
    <w:p w14:paraId="516501D5">
      <w:pPr>
        <w:jc w:val="left"/>
        <w:rPr>
          <w:rFonts w:hint="eastAsia" w:ascii="宋体" w:hAnsi="宋体"/>
          <w:sz w:val="28"/>
          <w:szCs w:val="28"/>
        </w:rPr>
      </w:pPr>
    </w:p>
    <w:p w14:paraId="18E23775">
      <w:pPr>
        <w:jc w:val="left"/>
        <w:rPr>
          <w:rFonts w:hint="eastAsia" w:ascii="宋体" w:hAnsi="宋体"/>
          <w:sz w:val="30"/>
          <w:szCs w:val="30"/>
        </w:rPr>
      </w:pPr>
      <w:r>
        <w:rPr>
          <w:rFonts w:hint="eastAsia" w:cs="仿宋"/>
          <w:b/>
          <w:sz w:val="30"/>
          <w:szCs w:val="30"/>
        </w:rPr>
        <w:t>《</w:t>
      </w:r>
      <w:r>
        <w:rPr>
          <w:rFonts w:hint="eastAsia"/>
          <w:b/>
          <w:sz w:val="30"/>
          <w:szCs w:val="30"/>
        </w:rPr>
        <w:t>城镇燃气液化天然气（LNG）建设项目试生产安全技术</w:t>
      </w:r>
      <w:r>
        <w:rPr>
          <w:rFonts w:hint="eastAsia"/>
          <w:b/>
          <w:sz w:val="30"/>
          <w:szCs w:val="30"/>
          <w:lang w:val="en-US" w:eastAsia="zh-CN"/>
        </w:rPr>
        <w:t>要求</w:t>
      </w:r>
      <w:bookmarkStart w:id="0" w:name="_GoBack"/>
      <w:bookmarkEnd w:id="0"/>
      <w:r>
        <w:rPr>
          <w:rFonts w:hint="eastAsia" w:cs="仿宋"/>
          <w:b/>
          <w:sz w:val="30"/>
          <w:szCs w:val="30"/>
        </w:rPr>
        <w:t>》</w:t>
      </w:r>
    </w:p>
    <w:p w14:paraId="3B89D50D">
      <w:pPr>
        <w:pStyle w:val="4"/>
        <w:snapToGrid w:val="0"/>
        <w:spacing w:line="540" w:lineRule="exact"/>
        <w:ind w:firstLine="645"/>
        <w:jc w:val="both"/>
        <w:rPr>
          <w:rFonts w:hint="eastAsia" w:cs="仿宋"/>
          <w:b/>
          <w:sz w:val="32"/>
          <w:szCs w:val="32"/>
        </w:rPr>
      </w:pPr>
      <w:r>
        <w:rPr>
          <w:rFonts w:hint="eastAsia" w:cs="仿宋"/>
          <w:b/>
          <w:sz w:val="32"/>
          <w:szCs w:val="32"/>
        </w:rPr>
        <w:t xml:space="preserve">                参编回执确认表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150"/>
        <w:gridCol w:w="1754"/>
        <w:gridCol w:w="596"/>
        <w:gridCol w:w="1277"/>
        <w:gridCol w:w="2146"/>
      </w:tblGrid>
      <w:tr w14:paraId="50FD0369">
        <w:trPr>
          <w:trHeight w:val="950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29AEA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单位名称（盖章）</w:t>
            </w:r>
          </w:p>
        </w:tc>
        <w:tc>
          <w:tcPr>
            <w:tcW w:w="6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279A2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77E4F47D">
        <w:trPr>
          <w:trHeight w:val="1136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2FF66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DF4E8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D7BFD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电话/手机/邮箱/微信号等</w:t>
            </w:r>
          </w:p>
        </w:tc>
        <w:tc>
          <w:tcPr>
            <w:tcW w:w="3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423EB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0457D0B7">
        <w:trPr>
          <w:trHeight w:val="696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912F2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参编人员</w:t>
            </w:r>
          </w:p>
        </w:tc>
      </w:tr>
      <w:tr w14:paraId="14D0B61C"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923BB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姓名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83687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性别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F143F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职称</w:t>
            </w: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FC4B4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身份证号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830E3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电话（办公室/手机）</w:t>
            </w:r>
          </w:p>
        </w:tc>
      </w:tr>
      <w:tr w14:paraId="2F7697E6">
        <w:trPr>
          <w:trHeight w:val="958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3197A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6424D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209B1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01DB0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1014D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0B51C156">
        <w:trPr>
          <w:trHeight w:val="986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BAA8E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DC019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379B4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98219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57A4E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244DD19D">
        <w:trPr>
          <w:trHeight w:val="972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27418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F823D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F60CF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6EA15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B3FE5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 w14:paraId="0E3E1AD5">
      <w:pPr>
        <w:pStyle w:val="4"/>
        <w:snapToGrid w:val="0"/>
        <w:rPr>
          <w:rFonts w:hint="eastAsia" w:cs="仿宋"/>
          <w:kern w:val="2"/>
          <w:sz w:val="28"/>
          <w:szCs w:val="28"/>
        </w:rPr>
      </w:pPr>
      <w:r>
        <w:rPr>
          <w:rFonts w:hint="eastAsia" w:cs="仿宋"/>
          <w:kern w:val="2"/>
          <w:sz w:val="28"/>
          <w:szCs w:val="28"/>
        </w:rPr>
        <w:t xml:space="preserve">联系人：赵立明 13520098117  010-67318330  </w:t>
      </w:r>
      <w:r>
        <w:rPr>
          <w:rFonts w:hint="eastAsia" w:cs="仿宋"/>
          <w:kern w:val="2"/>
          <w:sz w:val="28"/>
          <w:szCs w:val="28"/>
        </w:rPr>
        <w:fldChar w:fldCharType="begin"/>
      </w:r>
      <w:r>
        <w:rPr>
          <w:rFonts w:hint="eastAsia" w:cs="仿宋"/>
          <w:kern w:val="2"/>
          <w:sz w:val="28"/>
          <w:szCs w:val="28"/>
        </w:rPr>
        <w:instrText xml:space="preserve"> HYPERLINK "mailto:635869848@qq.com" </w:instrText>
      </w:r>
      <w:r>
        <w:rPr>
          <w:rFonts w:hint="eastAsia" w:cs="仿宋"/>
          <w:kern w:val="2"/>
          <w:sz w:val="28"/>
          <w:szCs w:val="28"/>
        </w:rPr>
        <w:fldChar w:fldCharType="separate"/>
      </w:r>
      <w:r>
        <w:rPr>
          <w:rFonts w:hint="eastAsia" w:cs="仿宋"/>
          <w:kern w:val="2"/>
          <w:sz w:val="28"/>
          <w:szCs w:val="28"/>
        </w:rPr>
        <w:t>635869848@qq.com</w:t>
      </w:r>
      <w:r>
        <w:rPr>
          <w:rFonts w:hint="eastAsia" w:cs="仿宋"/>
          <w:kern w:val="2"/>
          <w:sz w:val="28"/>
          <w:szCs w:val="28"/>
        </w:rPr>
        <w:fldChar w:fldCharType="end"/>
      </w:r>
    </w:p>
    <w:p w14:paraId="3EC8C0B7">
      <w:pPr>
        <w:pStyle w:val="4"/>
        <w:snapToGrid w:val="0"/>
        <w:rPr>
          <w:rFonts w:hint="eastAsia" w:cs="仿宋"/>
          <w:kern w:val="2"/>
          <w:sz w:val="28"/>
          <w:szCs w:val="28"/>
        </w:rPr>
      </w:pPr>
      <w:r>
        <w:rPr>
          <w:rFonts w:hint="eastAsia" w:cs="仿宋"/>
          <w:kern w:val="2"/>
          <w:sz w:val="28"/>
          <w:szCs w:val="28"/>
        </w:rPr>
        <w:t xml:space="preserve">        </w:t>
      </w:r>
    </w:p>
    <w:p w14:paraId="1815EF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2BCCE"/>
    <w:rsid w:val="7CE2BCCE"/>
    <w:rsid w:val="7D7F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2025-06-03T15:06:00Z</dcterms:created>
  <dc:creator>那束光......</dc:creator>
  <cp:lastModifiedBy>那束光......</cp:lastModifiedBy>
  <dcterms:modified xsi:type="dcterms:W3CDTF">2025-06-03T15:25:44Z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2C4060DBE3158A21DE9E3E68B2B74D6B_41</vt:lpwstr>
  </property>
</Properties>
</file>